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DC" w:rsidRDefault="00D969DC" w:rsidP="00D969DC">
      <w:pPr>
        <w:jc w:val="center"/>
        <w:rPr>
          <w:rFonts w:ascii="黑体" w:eastAsia="黑体" w:hAnsi="??"/>
          <w:color w:val="000000"/>
          <w:sz w:val="18"/>
          <w:szCs w:val="18"/>
        </w:rPr>
      </w:pPr>
      <w:r>
        <w:rPr>
          <w:rFonts w:ascii="黑体" w:eastAsia="黑体" w:hAnsi="??" w:cs="??"/>
          <w:color w:val="000000"/>
          <w:sz w:val="18"/>
          <w:szCs w:val="18"/>
        </w:rPr>
        <w:t>——</w:t>
      </w:r>
      <w:r>
        <w:rPr>
          <w:rFonts w:ascii="黑体" w:eastAsia="黑体" w:hAnsi="??" w:cs="黑体" w:hint="eastAsia"/>
          <w:color w:val="000000"/>
          <w:sz w:val="18"/>
          <w:szCs w:val="18"/>
        </w:rPr>
        <w:t>深圳市外事服务中心</w:t>
      </w:r>
      <w:r>
        <w:rPr>
          <w:rFonts w:ascii="黑体" w:eastAsia="黑体" w:hAnsi="??" w:cs="??"/>
          <w:color w:val="000000"/>
          <w:sz w:val="18"/>
          <w:szCs w:val="18"/>
        </w:rPr>
        <w:t>——</w:t>
      </w:r>
    </w:p>
    <w:p w:rsidR="00D969DC" w:rsidRDefault="00D969DC" w:rsidP="00D969DC">
      <w:pPr>
        <w:jc w:val="center"/>
        <w:rPr>
          <w:rFonts w:ascii="黑体" w:eastAsia="黑体" w:hAnsi="??"/>
          <w:color w:val="000000"/>
          <w:sz w:val="18"/>
          <w:szCs w:val="18"/>
        </w:rPr>
      </w:pPr>
      <w:r>
        <w:rPr>
          <w:rFonts w:ascii="黑体" w:eastAsia="黑体" w:hAnsi="??" w:cs="黑体" w:hint="eastAsia"/>
          <w:color w:val="000000"/>
          <w:sz w:val="18"/>
          <w:szCs w:val="18"/>
        </w:rPr>
        <w:t>申请临时商务签证《邀请确认函》所需材料</w:t>
      </w:r>
    </w:p>
    <w:p w:rsidR="00D969DC" w:rsidRDefault="00D969DC" w:rsidP="00D969DC">
      <w:pPr>
        <w:rPr>
          <w:rFonts w:ascii="仿宋_GB2312" w:eastAsia="仿宋_GB2312" w:hAnsi="??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1、邀请外国人来华审批表.</w:t>
      </w:r>
    </w:p>
    <w:p w:rsidR="00D969DC" w:rsidRDefault="00D969DC" w:rsidP="00D969DC">
      <w:pPr>
        <w:rPr>
          <w:rFonts w:ascii="仿宋_GB2312" w:eastAsia="仿宋_GB2312" w:hAnsi="??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2、出具详细申请报告，用单位信笺纸打印。详述双方公司业务性质、具体来华目的、申请来华次数、预计来华时间和行程安排</w:t>
      </w:r>
      <w:r w:rsidR="009A3D56">
        <w:rPr>
          <w:rFonts w:ascii="仿宋_GB2312" w:eastAsia="仿宋_GB2312" w:hAnsi="??" w:cs="仿宋_GB2312" w:hint="eastAsia"/>
          <w:color w:val="000000"/>
          <w:sz w:val="18"/>
          <w:szCs w:val="18"/>
        </w:rPr>
        <w:t>(需要写明每一天的活动安排)</w:t>
      </w: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，</w:t>
      </w:r>
      <w:r>
        <w:rPr>
          <w:rFonts w:ascii="仿宋_GB2312" w:eastAsia="仿宋_GB2312" w:cs="仿宋_GB2312" w:hint="eastAsia"/>
          <w:sz w:val="18"/>
          <w:szCs w:val="18"/>
        </w:rPr>
        <w:t>被邀请外国人的基本信息（姓名、性别、国籍、出生年月、护照号及职业等），</w:t>
      </w: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加盖公章。</w:t>
      </w:r>
    </w:p>
    <w:p w:rsidR="00D969DC" w:rsidRDefault="00D969DC" w:rsidP="00D969DC">
      <w:pPr>
        <w:rPr>
          <w:rFonts w:ascii="仿宋_GB2312" w:eastAsia="仿宋_GB2312" w:hAnsi="??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3、营业执照（上年度年审）或其它注册、批复资料，核原件，收复印件。</w:t>
      </w:r>
    </w:p>
    <w:p w:rsidR="00D969DC" w:rsidRDefault="00D969DC" w:rsidP="00D969DC">
      <w:pPr>
        <w:rPr>
          <w:rFonts w:ascii="仿宋_GB2312" w:eastAsia="仿宋_GB2312" w:hAnsi="??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4、上年度国税局和地税局纳税证明，如为免税企业，提供税务机关免税证明；如</w:t>
      </w:r>
      <w:r w:rsidR="00BC41B4">
        <w:rPr>
          <w:rFonts w:ascii="仿宋_GB2312" w:eastAsia="仿宋_GB2312" w:hAnsi="??" w:cs="仿宋_GB2312" w:hint="eastAsia"/>
          <w:color w:val="000000"/>
          <w:sz w:val="18"/>
          <w:szCs w:val="18"/>
        </w:rPr>
        <w:t>上年度刚成立的企业，请提供成立至今的国税和地税的纳税证明</w:t>
      </w: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，</w:t>
      </w:r>
      <w:r w:rsidR="00BC41B4">
        <w:rPr>
          <w:rFonts w:ascii="仿宋_GB2312" w:eastAsia="仿宋_GB2312" w:hAnsi="??" w:cs="仿宋_GB2312" w:hint="eastAsia"/>
          <w:color w:val="000000"/>
          <w:sz w:val="18"/>
          <w:szCs w:val="18"/>
        </w:rPr>
        <w:t>并</w:t>
      </w: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加盖申请单位公章。</w:t>
      </w:r>
    </w:p>
    <w:p w:rsidR="00D969DC" w:rsidRDefault="00D969DC" w:rsidP="00D969DC">
      <w:pPr>
        <w:rPr>
          <w:rFonts w:ascii="仿宋_GB2312" w:eastAsia="仿宋_GB2312" w:hAnsi="??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5、商事主体信息查询单(企业基本信息)，盖申请单位公章。</w:t>
      </w:r>
    </w:p>
    <w:p w:rsidR="00D969DC" w:rsidRDefault="00D969DC" w:rsidP="00D969DC">
      <w:pPr>
        <w:rPr>
          <w:rFonts w:ascii="仿宋_GB2312" w:eastAsia="仿宋_GB2312" w:hAnsi="??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6、外国人有效护照复印件，护照尚存有效期须6个月以上。</w:t>
      </w:r>
    </w:p>
    <w:p w:rsidR="00D969DC" w:rsidRDefault="00D969DC" w:rsidP="00D969DC">
      <w:pPr>
        <w:rPr>
          <w:rFonts w:ascii="仿宋_GB2312" w:eastAsia="仿宋_GB2312" w:hAnsi="??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7、曾来华的外国人必</w:t>
      </w:r>
      <w:r>
        <w:rPr>
          <w:rFonts w:ascii="仿宋_GB2312" w:eastAsia="仿宋_GB2312" w:hAnsi="??" w:cs="仿宋_GB2312" w:hint="eastAsia"/>
          <w:sz w:val="18"/>
          <w:szCs w:val="18"/>
        </w:rPr>
        <w:t>须提供</w:t>
      </w:r>
      <w:r>
        <w:rPr>
          <w:rFonts w:ascii="仿宋_GB2312" w:eastAsia="仿宋_GB2312" w:cs="仿宋_GB2312" w:hint="eastAsia"/>
          <w:sz w:val="18"/>
          <w:szCs w:val="18"/>
        </w:rPr>
        <w:t>最近一次的清晰签证页及出入境记录</w:t>
      </w:r>
      <w:r>
        <w:rPr>
          <w:rFonts w:ascii="仿宋_GB2312" w:eastAsia="仿宋_GB2312" w:hAnsi="??" w:cs="仿宋_GB2312" w:hint="eastAsia"/>
          <w:sz w:val="18"/>
          <w:szCs w:val="18"/>
        </w:rPr>
        <w:t>复印件</w:t>
      </w: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。</w:t>
      </w:r>
    </w:p>
    <w:p w:rsidR="00D969DC" w:rsidRDefault="00D969DC" w:rsidP="00D969DC">
      <w:pPr>
        <w:rPr>
          <w:rFonts w:ascii="仿宋_GB2312" w:eastAsia="仿宋_GB2312" w:hAnsi="??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8、提供入境申请人所在公司的派遣证明，须说明被邀请人职位情况和来华参加商务活动内容、往来旅行费用、保险等由谁支付，并声明在华期间须遵守中国法律、保证按期出境。（外方公司法人或负责人签名及盖章）</w:t>
      </w:r>
    </w:p>
    <w:p w:rsidR="00D969DC" w:rsidRDefault="00D969DC" w:rsidP="00D969DC">
      <w:pPr>
        <w:rPr>
          <w:rFonts w:ascii="仿宋_GB2312" w:eastAsia="仿宋_GB2312" w:hAnsi="??" w:cs="仿宋_GB2312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9、提供邀请单位与被邀请单位直接商务往来、具有法律约束力证明文件（如：①中国海关报关单及相匹配的发货提单；②中国国内银行信用证；③银行收付款水单并需有银行章等具备法律效力的资料）。</w:t>
      </w:r>
    </w:p>
    <w:p w:rsidR="00D969DC" w:rsidRDefault="00BC41B4" w:rsidP="00D969DC">
      <w:pPr>
        <w:rPr>
          <w:rFonts w:ascii="仿宋_GB2312" w:eastAsia="仿宋_GB2312" w:hAnsi="??" w:cs="仿宋_GB2312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⑴</w:t>
      </w:r>
      <w:r w:rsidR="00D969DC">
        <w:rPr>
          <w:rFonts w:ascii="仿宋_GB2312" w:eastAsia="仿宋_GB2312" w:hAnsi="??" w:cs="仿宋_GB2312" w:hint="eastAsia"/>
          <w:color w:val="000000"/>
          <w:sz w:val="18"/>
          <w:szCs w:val="18"/>
        </w:rPr>
        <w:t>如是通过第三方收付款或收发货的，</w:t>
      </w: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还需提交：</w:t>
      </w:r>
      <w:r w:rsidR="00D969DC">
        <w:rPr>
          <w:rFonts w:ascii="仿宋_GB2312" w:eastAsia="仿宋_GB2312" w:hAnsi="??" w:cs="仿宋_GB2312" w:hint="eastAsia"/>
          <w:color w:val="000000"/>
          <w:sz w:val="18"/>
          <w:szCs w:val="18"/>
        </w:rPr>
        <w:t>1.材料中能够体现是同一个关联公司的</w:t>
      </w: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（如可以从单位名称看出的）</w:t>
      </w:r>
      <w:r w:rsidR="00D969DC">
        <w:rPr>
          <w:rFonts w:ascii="仿宋_GB2312" w:eastAsia="仿宋_GB2312" w:hAnsi="??" w:cs="仿宋_GB2312" w:hint="eastAsia"/>
          <w:color w:val="000000"/>
          <w:sz w:val="18"/>
          <w:szCs w:val="18"/>
        </w:rPr>
        <w:t>，请中方申请单位及境外公司出具有关收付款及收发货的情况说明（境外公司的情况说明可以是原件的扫描件），境外公司的情况说明需提供中文翻译件，并加盖中方申请单位公章。2.材料中不能体现为同一关联公司的，请中方申请单位及境外公司出具有关收付款及收发货的情况说明（境外公司的情况说明可以是原件的扫描件），境外公司的情况说明需提供中文翻译件，并加盖中方申请单位公章。另外还需要提供能够证明有</w:t>
      </w: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合作往来</w:t>
      </w:r>
      <w:r w:rsidR="00D969DC">
        <w:rPr>
          <w:rFonts w:ascii="仿宋_GB2312" w:eastAsia="仿宋_GB2312" w:hAnsi="??" w:cs="仿宋_GB2312" w:hint="eastAsia"/>
          <w:color w:val="000000"/>
          <w:sz w:val="18"/>
          <w:szCs w:val="18"/>
        </w:rPr>
        <w:t>的法律证明文件。</w:t>
      </w:r>
    </w:p>
    <w:p w:rsidR="00BC41B4" w:rsidRDefault="00BC41B4" w:rsidP="00D969DC">
      <w:pPr>
        <w:rPr>
          <w:rFonts w:ascii="仿宋_GB2312" w:eastAsia="仿宋_GB2312" w:hAnsi="??" w:cs="Times New Roman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⑵如境外公司与申请单位为同一</w:t>
      </w:r>
      <w:r w:rsidR="004C7D47">
        <w:rPr>
          <w:rFonts w:ascii="仿宋_GB2312" w:eastAsia="仿宋_GB2312" w:hAnsi="??" w:cs="仿宋_GB2312" w:hint="eastAsia"/>
          <w:color w:val="000000"/>
          <w:sz w:val="18"/>
          <w:szCs w:val="18"/>
        </w:rPr>
        <w:t>企业</w:t>
      </w: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集团</w:t>
      </w:r>
      <w:r w:rsidR="004C7D47">
        <w:rPr>
          <w:rFonts w:ascii="仿宋_GB2312" w:eastAsia="仿宋_GB2312" w:hAnsi="??" w:cs="仿宋_GB2312" w:hint="eastAsia"/>
          <w:color w:val="000000"/>
          <w:sz w:val="18"/>
          <w:szCs w:val="18"/>
        </w:rPr>
        <w:t>的关系（如字母公司或兄弟公司），则需提交：1.中方申请单位及境外公司均需出具情况说明，需说清楚双方公司的关系，此次来华目的等信息，并各自加盖单位公章，境外公司出具的英文资料需由中方申请单位提供中文翻译，中文翻译需加盖中方单位公章；2.提交双方公司为同一企业集团的证明文件。</w:t>
      </w:r>
    </w:p>
    <w:p w:rsidR="00D969DC" w:rsidRDefault="00D969DC" w:rsidP="00D969DC">
      <w:pPr>
        <w:rPr>
          <w:rFonts w:ascii="仿宋_GB2312" w:eastAsia="仿宋_GB2312" w:hAnsi="??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10、分公司或代表处等分支机构同时还需提交总公司的申请报告，总公司法人签名，并加盖单位公章。同时需提交总公司的营业执照复印件。审批表需由总公司法人签名加盖单位公章.</w:t>
      </w:r>
    </w:p>
    <w:p w:rsidR="00D969DC" w:rsidRDefault="00D969DC" w:rsidP="00D969DC">
      <w:pPr>
        <w:widowControl w:val="0"/>
        <w:numPr>
          <w:ilvl w:val="0"/>
          <w:numId w:val="16"/>
        </w:numPr>
        <w:adjustRightInd/>
        <w:snapToGrid/>
        <w:spacing w:after="0"/>
        <w:jc w:val="both"/>
        <w:rPr>
          <w:rFonts w:ascii="仿宋_GB2312" w:eastAsia="仿宋_GB2312" w:hAnsi="??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提供材料如是外文（护照除外），须同时提供中文翻译件。中文翻译件需加盖申请单位公章。</w:t>
      </w:r>
    </w:p>
    <w:p w:rsidR="00D969DC" w:rsidRDefault="00D969DC" w:rsidP="00D969DC">
      <w:pPr>
        <w:rPr>
          <w:rFonts w:ascii="仿宋_GB2312" w:eastAsia="仿宋_GB2312" w:hAnsi="??"/>
          <w:color w:val="000000"/>
          <w:sz w:val="18"/>
          <w:szCs w:val="18"/>
        </w:rPr>
      </w:pPr>
    </w:p>
    <w:p w:rsidR="00D969DC" w:rsidRDefault="00D969DC" w:rsidP="00D969DC">
      <w:pPr>
        <w:rPr>
          <w:rFonts w:ascii="仿宋_GB2312" w:eastAsia="仿宋_GB2312" w:hAnsi="??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地址：福田区益田路江苏大厦A座（大堂左侧）9楼912-914   电话：</w:t>
      </w:r>
      <w:r w:rsidR="007468EE">
        <w:rPr>
          <w:rFonts w:ascii="仿宋_GB2312" w:eastAsia="仿宋_GB2312" w:hAnsi="??" w:cs="仿宋_GB2312" w:hint="eastAsia"/>
          <w:color w:val="000000"/>
          <w:sz w:val="18"/>
          <w:szCs w:val="18"/>
        </w:rPr>
        <w:t>25310978、</w:t>
      </w: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25310997</w:t>
      </w:r>
      <w:r w:rsidR="007468EE">
        <w:rPr>
          <w:rFonts w:ascii="仿宋_GB2312" w:eastAsia="仿宋_GB2312" w:hAnsi="??" w:cs="仿宋_GB2312" w:hint="eastAsia"/>
          <w:color w:val="000000"/>
          <w:sz w:val="18"/>
          <w:szCs w:val="18"/>
        </w:rPr>
        <w:t xml:space="preserve"> </w:t>
      </w:r>
    </w:p>
    <w:p w:rsidR="00D969DC" w:rsidRDefault="00D969DC" w:rsidP="00D969DC">
      <w:pPr>
        <w:ind w:firstLineChars="300" w:firstLine="540"/>
        <w:rPr>
          <w:rFonts w:ascii="仿宋_GB2312" w:eastAsia="仿宋_GB2312" w:hAnsi="??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龙岗区清林中路77号海关大厦西座14楼14房          电话：</w:t>
      </w:r>
      <w:r w:rsidR="007468EE">
        <w:rPr>
          <w:rFonts w:ascii="仿宋_GB2312" w:eastAsia="仿宋_GB2312" w:hAnsi="??" w:cs="仿宋_GB2312" w:hint="eastAsia"/>
          <w:color w:val="000000"/>
          <w:sz w:val="18"/>
          <w:szCs w:val="18"/>
        </w:rPr>
        <w:t>89620008</w:t>
      </w:r>
    </w:p>
    <w:p w:rsidR="00743288" w:rsidRPr="004C7D47" w:rsidRDefault="00D969DC" w:rsidP="00743288">
      <w:pPr>
        <w:rPr>
          <w:rFonts w:ascii="黑体" w:eastAsia="黑体" w:hAnsi="??"/>
          <w:color w:val="000000"/>
          <w:sz w:val="18"/>
          <w:szCs w:val="18"/>
        </w:rPr>
      </w:pPr>
      <w:r>
        <w:rPr>
          <w:rFonts w:ascii="仿宋_GB2312" w:eastAsia="仿宋_GB2312" w:hAnsi="??" w:cs="仿宋_GB2312" w:hint="eastAsia"/>
          <w:color w:val="000000"/>
          <w:sz w:val="18"/>
          <w:szCs w:val="18"/>
        </w:rPr>
        <w:t>网址</w:t>
      </w:r>
      <w:r>
        <w:rPr>
          <w:sz w:val="18"/>
          <w:szCs w:val="18"/>
        </w:rPr>
        <w:t>:</w:t>
      </w:r>
      <w:hyperlink r:id="rId8" w:history="1">
        <w:r>
          <w:rPr>
            <w:rStyle w:val="a9"/>
            <w:color w:val="000000"/>
            <w:sz w:val="18"/>
            <w:szCs w:val="18"/>
          </w:rPr>
          <w:t>www.szwaishi.com</w:t>
        </w:r>
      </w:hyperlink>
    </w:p>
    <w:sectPr w:rsidR="00743288" w:rsidRPr="004C7D4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4E" w:rsidRDefault="001A624E" w:rsidP="00AC478C">
      <w:pPr>
        <w:spacing w:after="0"/>
      </w:pPr>
      <w:r>
        <w:separator/>
      </w:r>
    </w:p>
  </w:endnote>
  <w:endnote w:type="continuationSeparator" w:id="1">
    <w:p w:rsidR="001A624E" w:rsidRDefault="001A624E" w:rsidP="00AC47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4E" w:rsidRDefault="001A624E" w:rsidP="00AC478C">
      <w:pPr>
        <w:spacing w:after="0"/>
      </w:pPr>
      <w:r>
        <w:separator/>
      </w:r>
    </w:p>
  </w:footnote>
  <w:footnote w:type="continuationSeparator" w:id="1">
    <w:p w:rsidR="001A624E" w:rsidRDefault="001A624E" w:rsidP="00AC478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CF1"/>
    <w:multiLevelType w:val="multilevel"/>
    <w:tmpl w:val="A166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92D93"/>
    <w:multiLevelType w:val="multilevel"/>
    <w:tmpl w:val="40E4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36963"/>
    <w:multiLevelType w:val="multilevel"/>
    <w:tmpl w:val="B682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A405A"/>
    <w:multiLevelType w:val="multilevel"/>
    <w:tmpl w:val="16D8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E16A47"/>
    <w:multiLevelType w:val="hybridMultilevel"/>
    <w:tmpl w:val="F64A2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A33803"/>
    <w:multiLevelType w:val="multilevel"/>
    <w:tmpl w:val="2502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343E0"/>
    <w:multiLevelType w:val="multilevel"/>
    <w:tmpl w:val="4ECC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66201"/>
    <w:multiLevelType w:val="hybridMultilevel"/>
    <w:tmpl w:val="0D6EB4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0736A3"/>
    <w:multiLevelType w:val="multilevel"/>
    <w:tmpl w:val="9D38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12183"/>
    <w:multiLevelType w:val="multilevel"/>
    <w:tmpl w:val="B1489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61643"/>
    <w:multiLevelType w:val="multilevel"/>
    <w:tmpl w:val="8432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DE5EA9"/>
    <w:multiLevelType w:val="multilevel"/>
    <w:tmpl w:val="A49CA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2B17BC"/>
    <w:multiLevelType w:val="multilevel"/>
    <w:tmpl w:val="5BE0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257AF"/>
    <w:multiLevelType w:val="multilevel"/>
    <w:tmpl w:val="59A2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934D26"/>
    <w:multiLevelType w:val="hybridMultilevel"/>
    <w:tmpl w:val="F88CC4B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7665E8C"/>
    <w:multiLevelType w:val="multilevel"/>
    <w:tmpl w:val="CCFA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0"/>
  </w:num>
  <w:num w:numId="13">
    <w:abstractNumId w:val="2"/>
  </w:num>
  <w:num w:numId="14">
    <w:abstractNumId w:val="4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5BE6"/>
    <w:rsid w:val="00014842"/>
    <w:rsid w:val="0001720C"/>
    <w:rsid w:val="00030C2F"/>
    <w:rsid w:val="00063405"/>
    <w:rsid w:val="00080894"/>
    <w:rsid w:val="000A3324"/>
    <w:rsid w:val="000A5308"/>
    <w:rsid w:val="000B3832"/>
    <w:rsid w:val="001076E5"/>
    <w:rsid w:val="00112418"/>
    <w:rsid w:val="00115FCA"/>
    <w:rsid w:val="00153745"/>
    <w:rsid w:val="00197BBE"/>
    <w:rsid w:val="001A624E"/>
    <w:rsid w:val="001A6F8E"/>
    <w:rsid w:val="001E35CB"/>
    <w:rsid w:val="001F4C17"/>
    <w:rsid w:val="002066AD"/>
    <w:rsid w:val="002131D5"/>
    <w:rsid w:val="00213C44"/>
    <w:rsid w:val="002520D5"/>
    <w:rsid w:val="00253571"/>
    <w:rsid w:val="00260341"/>
    <w:rsid w:val="002A74C8"/>
    <w:rsid w:val="002A7FE6"/>
    <w:rsid w:val="002E5BE6"/>
    <w:rsid w:val="002E770D"/>
    <w:rsid w:val="002F0E3E"/>
    <w:rsid w:val="00307171"/>
    <w:rsid w:val="00323B43"/>
    <w:rsid w:val="00353F3D"/>
    <w:rsid w:val="00367111"/>
    <w:rsid w:val="003C6F7C"/>
    <w:rsid w:val="003D37D8"/>
    <w:rsid w:val="004358AB"/>
    <w:rsid w:val="00441271"/>
    <w:rsid w:val="0044712D"/>
    <w:rsid w:val="00453935"/>
    <w:rsid w:val="00483F3F"/>
    <w:rsid w:val="004A56FA"/>
    <w:rsid w:val="004C1442"/>
    <w:rsid w:val="004C7D47"/>
    <w:rsid w:val="004D7B60"/>
    <w:rsid w:val="004E2C77"/>
    <w:rsid w:val="004F489E"/>
    <w:rsid w:val="004F67CB"/>
    <w:rsid w:val="00505B23"/>
    <w:rsid w:val="00530BB1"/>
    <w:rsid w:val="0053549F"/>
    <w:rsid w:val="00541E02"/>
    <w:rsid w:val="00546D49"/>
    <w:rsid w:val="00566F0B"/>
    <w:rsid w:val="00582D8D"/>
    <w:rsid w:val="00592B72"/>
    <w:rsid w:val="00594DE6"/>
    <w:rsid w:val="005A758B"/>
    <w:rsid w:val="005C1FD0"/>
    <w:rsid w:val="005C213F"/>
    <w:rsid w:val="005C7EB4"/>
    <w:rsid w:val="005D45CD"/>
    <w:rsid w:val="00620C7B"/>
    <w:rsid w:val="00631810"/>
    <w:rsid w:val="0065266D"/>
    <w:rsid w:val="00663C32"/>
    <w:rsid w:val="006C60A0"/>
    <w:rsid w:val="006E5BC4"/>
    <w:rsid w:val="00717B63"/>
    <w:rsid w:val="00723748"/>
    <w:rsid w:val="00743288"/>
    <w:rsid w:val="007446E8"/>
    <w:rsid w:val="007468EE"/>
    <w:rsid w:val="00756FB9"/>
    <w:rsid w:val="00764B04"/>
    <w:rsid w:val="00786169"/>
    <w:rsid w:val="00794F66"/>
    <w:rsid w:val="007A51AE"/>
    <w:rsid w:val="007D469E"/>
    <w:rsid w:val="00813315"/>
    <w:rsid w:val="00823026"/>
    <w:rsid w:val="008B7726"/>
    <w:rsid w:val="008E6CD5"/>
    <w:rsid w:val="00914E04"/>
    <w:rsid w:val="00966273"/>
    <w:rsid w:val="00971549"/>
    <w:rsid w:val="009A3D56"/>
    <w:rsid w:val="009C73F4"/>
    <w:rsid w:val="009F178C"/>
    <w:rsid w:val="009F4061"/>
    <w:rsid w:val="00A57871"/>
    <w:rsid w:val="00A8437F"/>
    <w:rsid w:val="00AA1475"/>
    <w:rsid w:val="00AB690C"/>
    <w:rsid w:val="00AC096D"/>
    <w:rsid w:val="00AC282F"/>
    <w:rsid w:val="00AC478C"/>
    <w:rsid w:val="00AC61B1"/>
    <w:rsid w:val="00AC748B"/>
    <w:rsid w:val="00AD12FD"/>
    <w:rsid w:val="00B33F83"/>
    <w:rsid w:val="00B4447D"/>
    <w:rsid w:val="00B676F6"/>
    <w:rsid w:val="00B87663"/>
    <w:rsid w:val="00B968BE"/>
    <w:rsid w:val="00BC41B4"/>
    <w:rsid w:val="00BF07F1"/>
    <w:rsid w:val="00C12A4E"/>
    <w:rsid w:val="00C14378"/>
    <w:rsid w:val="00C30A4F"/>
    <w:rsid w:val="00C404B9"/>
    <w:rsid w:val="00C46B2F"/>
    <w:rsid w:val="00C6770A"/>
    <w:rsid w:val="00C766A1"/>
    <w:rsid w:val="00C76792"/>
    <w:rsid w:val="00C76F10"/>
    <w:rsid w:val="00C978FD"/>
    <w:rsid w:val="00CB61B0"/>
    <w:rsid w:val="00CF0B13"/>
    <w:rsid w:val="00D06D0E"/>
    <w:rsid w:val="00D24CC0"/>
    <w:rsid w:val="00D82592"/>
    <w:rsid w:val="00D82E06"/>
    <w:rsid w:val="00D92728"/>
    <w:rsid w:val="00D969DC"/>
    <w:rsid w:val="00D9765B"/>
    <w:rsid w:val="00DA1AA4"/>
    <w:rsid w:val="00E226C8"/>
    <w:rsid w:val="00E23F76"/>
    <w:rsid w:val="00E431A4"/>
    <w:rsid w:val="00E87C10"/>
    <w:rsid w:val="00F03CC4"/>
    <w:rsid w:val="00F13C0C"/>
    <w:rsid w:val="00F47FF7"/>
    <w:rsid w:val="00F56E48"/>
    <w:rsid w:val="00F67502"/>
    <w:rsid w:val="00F71567"/>
    <w:rsid w:val="00F7692E"/>
    <w:rsid w:val="00F8475B"/>
    <w:rsid w:val="00F9768A"/>
    <w:rsid w:val="00FE53A0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1076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4D7B60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47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478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47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478C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unhideWhenUsed/>
    <w:rsid w:val="004D7B6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4D7B60"/>
    <w:rPr>
      <w:b/>
      <w:bCs/>
    </w:rPr>
  </w:style>
  <w:style w:type="character" w:customStyle="1" w:styleId="apple-converted-space">
    <w:name w:val="apple-converted-space"/>
    <w:basedOn w:val="a0"/>
    <w:rsid w:val="004D7B60"/>
  </w:style>
  <w:style w:type="paragraph" w:styleId="HTML">
    <w:name w:val="HTML Address"/>
    <w:basedOn w:val="a"/>
    <w:link w:val="HTMLChar"/>
    <w:uiPriority w:val="99"/>
    <w:semiHidden/>
    <w:unhideWhenUsed/>
    <w:rsid w:val="004D7B60"/>
    <w:pPr>
      <w:adjustRightInd/>
      <w:snapToGrid/>
      <w:spacing w:after="0"/>
    </w:pPr>
    <w:rPr>
      <w:rFonts w:ascii="宋体" w:eastAsia="宋体" w:hAnsi="宋体" w:cs="宋体"/>
      <w:i/>
      <w:iCs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4D7B60"/>
    <w:rPr>
      <w:rFonts w:ascii="宋体" w:eastAsia="宋体" w:hAnsi="宋体" w:cs="宋体"/>
      <w:i/>
      <w:iCs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D7B6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D7B60"/>
    <w:rPr>
      <w:rFonts w:ascii="Tahoma" w:hAnsi="Tahoma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D7B60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4D7B60"/>
    <w:rPr>
      <w:rFonts w:ascii="宋体" w:eastAsia="宋体" w:hAnsi="宋体" w:cs="宋体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4D7B6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076E5"/>
    <w:rPr>
      <w:rFonts w:ascii="Tahoma" w:hAnsi="Tahoma"/>
      <w:b/>
      <w:bCs/>
      <w:kern w:val="44"/>
      <w:sz w:val="44"/>
      <w:szCs w:val="44"/>
    </w:rPr>
  </w:style>
  <w:style w:type="paragraph" w:customStyle="1" w:styleId="Default">
    <w:name w:val="Default"/>
    <w:rsid w:val="00AA1475"/>
    <w:pPr>
      <w:widowControl w:val="0"/>
      <w:autoSpaceDE w:val="0"/>
      <w:autoSpaceDN w:val="0"/>
      <w:adjustRightInd w:val="0"/>
      <w:spacing w:after="0" w:line="240" w:lineRule="auto"/>
    </w:pPr>
    <w:rPr>
      <w:rFonts w:ascii="宋体" w:eastAsia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51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49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1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1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0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8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4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8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1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waish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6077-F49C-4872-938D-00EB0157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qer</cp:lastModifiedBy>
  <cp:revision>5</cp:revision>
  <cp:lastPrinted>2017-03-06T07:02:00Z</cp:lastPrinted>
  <dcterms:created xsi:type="dcterms:W3CDTF">2017-05-03T01:31:00Z</dcterms:created>
  <dcterms:modified xsi:type="dcterms:W3CDTF">2017-05-05T06:28:00Z</dcterms:modified>
</cp:coreProperties>
</file>