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A8" w:rsidRDefault="003E64A8" w:rsidP="00323B43"/>
    <w:p w:rsidR="003E64A8" w:rsidRDefault="003E64A8" w:rsidP="007563EF">
      <w:pPr>
        <w:shd w:val="clear" w:color="auto" w:fill="FFFFFF"/>
        <w:adjustRightInd/>
        <w:snapToGrid/>
        <w:spacing w:after="0" w:line="450" w:lineRule="atLeast"/>
        <w:jc w:val="center"/>
      </w:pPr>
      <w:r w:rsidRPr="002922C3">
        <w:rPr>
          <w:rFonts w:hint="eastAsia"/>
        </w:rPr>
        <w:t>芬兰签证</w:t>
      </w:r>
    </w:p>
    <w:p w:rsidR="007563EF" w:rsidRPr="002922C3" w:rsidRDefault="007563EF" w:rsidP="007563EF">
      <w:pPr>
        <w:shd w:val="clear" w:color="auto" w:fill="FFFFFF"/>
        <w:adjustRightInd/>
        <w:snapToGrid/>
        <w:spacing w:after="0" w:line="450" w:lineRule="atLeast"/>
        <w:jc w:val="center"/>
      </w:pPr>
    </w:p>
    <w:p w:rsidR="002922C3" w:rsidRDefault="003E64A8" w:rsidP="007563EF">
      <w:pPr>
        <w:shd w:val="clear" w:color="auto" w:fill="FFFFFF"/>
        <w:adjustRightInd/>
        <w:snapToGrid/>
        <w:spacing w:after="0" w:line="450" w:lineRule="atLeast"/>
        <w:ind w:firstLineChars="200" w:firstLine="440"/>
      </w:pPr>
      <w:r w:rsidRPr="002922C3">
        <w:rPr>
          <w:rFonts w:hint="eastAsia"/>
        </w:rPr>
        <w:t>在递交申请前请按下述清单准备所需材料，否则您的签证申请可能被芬兰驻华使领馆拒签，按照须知规定，所需材料需另附英文、芬兰语或瑞典语翻译。</w:t>
      </w:r>
    </w:p>
    <w:p w:rsidR="003E64A8" w:rsidRPr="002922C3" w:rsidRDefault="002922C3" w:rsidP="002922C3">
      <w:pPr>
        <w:shd w:val="clear" w:color="auto" w:fill="FFFFFF"/>
        <w:adjustRightInd/>
        <w:snapToGrid/>
        <w:spacing w:after="0" w:line="450" w:lineRule="atLeast"/>
        <w:ind w:firstLineChars="200" w:firstLine="440"/>
      </w:pPr>
      <w:r>
        <w:rPr>
          <w:rFonts w:hint="eastAsia"/>
        </w:rPr>
        <w:t>签证类型：</w:t>
      </w:r>
    </w:p>
    <w:p w:rsidR="003E64A8" w:rsidRPr="002922C3" w:rsidRDefault="003E64A8" w:rsidP="003E64A8">
      <w:pPr>
        <w:shd w:val="clear" w:color="auto" w:fill="FFFFFF"/>
        <w:adjustRightInd/>
        <w:snapToGrid/>
        <w:spacing w:after="0" w:line="450" w:lineRule="atLeast"/>
      </w:pPr>
      <w:r w:rsidRPr="002922C3">
        <w:rPr>
          <w:rFonts w:hint="eastAsia"/>
        </w:rPr>
        <w:t>一、</w:t>
      </w:r>
      <w:r w:rsidRPr="00581FF8">
        <w:rPr>
          <w:rFonts w:hint="eastAsia"/>
        </w:rPr>
        <w:t>探亲</w:t>
      </w:r>
      <w:r w:rsidRPr="00581FF8">
        <w:rPr>
          <w:rFonts w:hint="eastAsia"/>
        </w:rPr>
        <w:t>/</w:t>
      </w:r>
      <w:r w:rsidRPr="002922C3">
        <w:rPr>
          <w:rFonts w:hint="eastAsia"/>
        </w:rPr>
        <w:t>访友签证申请所需材料</w:t>
      </w:r>
      <w:r w:rsidR="005A3BF1" w:rsidRPr="002922C3">
        <w:rPr>
          <w:rFonts w:hint="eastAsia"/>
        </w:rPr>
        <w:t>（请将申请材料按以下顺序排列）：</w:t>
      </w:r>
    </w:p>
    <w:p w:rsidR="005A3BF1" w:rsidRPr="00581FF8" w:rsidRDefault="005A3BF1" w:rsidP="003E64A8">
      <w:pPr>
        <w:shd w:val="clear" w:color="auto" w:fill="FFFFFF"/>
        <w:adjustRightInd/>
        <w:snapToGrid/>
        <w:spacing w:after="0" w:line="450" w:lineRule="atLeast"/>
      </w:pPr>
      <w:r w:rsidRPr="002922C3">
        <w:rPr>
          <w:rFonts w:hint="eastAsia"/>
        </w:rPr>
        <w:t>1</w:t>
      </w:r>
      <w:r w:rsidR="00F933C8">
        <w:rPr>
          <w:rFonts w:hint="eastAsia"/>
        </w:rPr>
        <w:t>、一份填写正确并</w:t>
      </w:r>
      <w:r w:rsidRPr="002922C3">
        <w:rPr>
          <w:rFonts w:hint="eastAsia"/>
        </w:rPr>
        <w:t>由申请人亲笔签名的申请表（未满</w:t>
      </w:r>
      <w:r w:rsidRPr="002922C3">
        <w:rPr>
          <w:rFonts w:hint="eastAsia"/>
        </w:rPr>
        <w:t>18</w:t>
      </w:r>
      <w:r w:rsidRPr="002922C3">
        <w:rPr>
          <w:rFonts w:hint="eastAsia"/>
        </w:rPr>
        <w:t>周岁的申请人须由双方父母或法定监护人签字），以及一张护照照片（最近六个月内所照，尺寸为</w:t>
      </w:r>
      <w:r w:rsidRPr="002922C3">
        <w:rPr>
          <w:rFonts w:hint="eastAsia"/>
        </w:rPr>
        <w:t>47*36</w:t>
      </w:r>
      <w:r w:rsidRPr="002922C3">
        <w:rPr>
          <w:rFonts w:hint="eastAsia"/>
        </w:rPr>
        <w:t>毫米，浅色背景）。</w:t>
      </w:r>
      <w:r w:rsidR="007B3F5C" w:rsidRPr="002922C3">
        <w:rPr>
          <w:rFonts w:hint="eastAsia"/>
        </w:rPr>
        <w:t>（我中心可代填）</w:t>
      </w:r>
    </w:p>
    <w:p w:rsidR="003E64A8" w:rsidRDefault="005A3BF1" w:rsidP="00323B43">
      <w:r>
        <w:rPr>
          <w:rFonts w:hint="eastAsia"/>
        </w:rPr>
        <w:t>2</w:t>
      </w:r>
      <w:r>
        <w:rPr>
          <w:rFonts w:hint="eastAsia"/>
        </w:rPr>
        <w:t>、护照或其他有效旅行文件及一份护照身份页的复印件。护照应为在过去</w:t>
      </w:r>
      <w:r>
        <w:rPr>
          <w:rFonts w:hint="eastAsia"/>
        </w:rPr>
        <w:t>10</w:t>
      </w:r>
      <w:r>
        <w:rPr>
          <w:rFonts w:hint="eastAsia"/>
        </w:rPr>
        <w:t>年内签发，且在签发的签证有效期后仍有至少</w:t>
      </w:r>
      <w:r>
        <w:rPr>
          <w:rFonts w:hint="eastAsia"/>
        </w:rPr>
        <w:t>90</w:t>
      </w:r>
      <w:r>
        <w:rPr>
          <w:rFonts w:hint="eastAsia"/>
        </w:rPr>
        <w:t>天的有效时间。护照应有至少两页连续的空白页，损坏护照将不予受理。</w:t>
      </w:r>
    </w:p>
    <w:p w:rsidR="005A3BF1" w:rsidRDefault="005A3BF1" w:rsidP="00323B43">
      <w:r>
        <w:rPr>
          <w:rFonts w:hint="eastAsia"/>
        </w:rPr>
        <w:t>3</w:t>
      </w:r>
      <w:r>
        <w:rPr>
          <w:rFonts w:hint="eastAsia"/>
        </w:rPr>
        <w:t>、</w:t>
      </w:r>
      <w:r w:rsidR="007B3F5C">
        <w:rPr>
          <w:rFonts w:hint="eastAsia"/>
        </w:rPr>
        <w:t>旅行医疗保险：原件或复印件均可（手写不接受）。被保险人的名字和拼音均应体现在保单里。旅行医疗保险必须覆盖申根地区，其有效期必须包括所有在申根地区的停留时间，保额至少为</w:t>
      </w:r>
      <w:r w:rsidR="007B3F5C">
        <w:rPr>
          <w:rFonts w:hint="eastAsia"/>
        </w:rPr>
        <w:t>3</w:t>
      </w:r>
      <w:r w:rsidR="007B3F5C">
        <w:rPr>
          <w:rFonts w:hint="eastAsia"/>
        </w:rPr>
        <w:t>万欧元并包含紧急医务治疗，紧急医疗转移以及遗体转移。</w:t>
      </w:r>
    </w:p>
    <w:p w:rsidR="007B3F5C" w:rsidRDefault="00DE006D" w:rsidP="00323B43">
      <w:r>
        <w:rPr>
          <w:rFonts w:hint="eastAsia"/>
        </w:rPr>
        <w:t>4</w:t>
      </w:r>
      <w:r>
        <w:rPr>
          <w:rFonts w:hint="eastAsia"/>
        </w:rPr>
        <w:t>、邀请人签署的邀请函（</w:t>
      </w:r>
      <w:r>
        <w:rPr>
          <w:rFonts w:hint="eastAsia"/>
        </w:rPr>
        <w:t>6</w:t>
      </w:r>
      <w:r>
        <w:rPr>
          <w:rFonts w:hint="eastAsia"/>
        </w:rPr>
        <w:t>个月以内）：个人邀请函的格式不限。邀请函必须包括关于邀请人的信息（姓名、地址、出生年月与联系信息）以及关于被邀请人的信息：姓名、地址、出生年月与联系信息、护照号、出行目的以及停留期限，包括提及申请人与邀请人之间的关系是否为亲戚或朋友等）。邀请函无需在芬兰进行公证。</w:t>
      </w:r>
    </w:p>
    <w:p w:rsidR="00DE006D" w:rsidRDefault="00DE006D" w:rsidP="00DE006D">
      <w:pPr>
        <w:ind w:firstLine="270"/>
      </w:pPr>
      <w:r>
        <w:rPr>
          <w:rFonts w:hint="eastAsia"/>
        </w:rPr>
        <w:t xml:space="preserve">* </w:t>
      </w:r>
      <w:r>
        <w:rPr>
          <w:rFonts w:hint="eastAsia"/>
        </w:rPr>
        <w:t>如邀请人不是芬兰公民，需提供邀请人的护照和有效的芬兰居留许可的复印件。</w:t>
      </w:r>
    </w:p>
    <w:p w:rsidR="00DE006D" w:rsidRDefault="00DE006D" w:rsidP="00DE006D">
      <w:r>
        <w:rPr>
          <w:rFonts w:hint="eastAsia"/>
        </w:rPr>
        <w:t>5</w:t>
      </w:r>
      <w:r>
        <w:rPr>
          <w:rFonts w:hint="eastAsia"/>
        </w:rPr>
        <w:t>、担保人资金担保原件</w:t>
      </w:r>
    </w:p>
    <w:p w:rsidR="00DE006D" w:rsidRDefault="00DE006D" w:rsidP="00DE006D">
      <w:pPr>
        <w:ind w:firstLine="270"/>
      </w:pPr>
      <w:r>
        <w:rPr>
          <w:rFonts w:hint="eastAsia"/>
        </w:rPr>
        <w:t>—</w:t>
      </w:r>
      <w:r>
        <w:rPr>
          <w:rFonts w:hint="eastAsia"/>
        </w:rPr>
        <w:t xml:space="preserve">  </w:t>
      </w:r>
      <w:r>
        <w:rPr>
          <w:rFonts w:hint="eastAsia"/>
        </w:rPr>
        <w:t>如果担保人在申根国居住应提交：该担保人最近</w:t>
      </w:r>
      <w:r>
        <w:rPr>
          <w:rFonts w:hint="eastAsia"/>
        </w:rPr>
        <w:t>3</w:t>
      </w:r>
      <w:r>
        <w:rPr>
          <w:rFonts w:hint="eastAsia"/>
        </w:rPr>
        <w:t>个月的固定收入证明，或担保人出具的担保声明；</w:t>
      </w:r>
    </w:p>
    <w:p w:rsidR="00DE006D" w:rsidRDefault="00DE006D" w:rsidP="00DE006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lastRenderedPageBreak/>
        <w:t>如果担保人在中国居住并邀请签证申请人一同到申根国旅行，则应提交：已签字的担保书，书写格式不限；中国居住许可复印件；固定收入证明（工作证明）。</w:t>
      </w:r>
    </w:p>
    <w:p w:rsidR="006630F2" w:rsidRDefault="0039211C" w:rsidP="0039211C">
      <w:r>
        <w:rPr>
          <w:rFonts w:hint="eastAsia"/>
        </w:rPr>
        <w:t>6</w:t>
      </w:r>
      <w:r>
        <w:rPr>
          <w:rFonts w:hint="eastAsia"/>
        </w:rPr>
        <w:t>、</w:t>
      </w:r>
      <w:r w:rsidR="006630F2">
        <w:rPr>
          <w:rFonts w:hint="eastAsia"/>
        </w:rPr>
        <w:t>相关证明：</w:t>
      </w:r>
    </w:p>
    <w:p w:rsidR="0039211C" w:rsidRDefault="006630F2" w:rsidP="006630F2">
      <w:pPr>
        <w:ind w:firstLineChars="150" w:firstLine="330"/>
      </w:pPr>
      <w:r>
        <w:rPr>
          <w:rFonts w:hint="eastAsia"/>
        </w:rPr>
        <w:t>——</w:t>
      </w:r>
      <w:r w:rsidR="0039211C">
        <w:rPr>
          <w:rFonts w:hint="eastAsia"/>
        </w:rPr>
        <w:t>申请人偿付能力证明：最近</w:t>
      </w:r>
      <w:r w:rsidR="0039211C">
        <w:rPr>
          <w:rFonts w:hint="eastAsia"/>
        </w:rPr>
        <w:t>3</w:t>
      </w:r>
      <w:r w:rsidR="0039211C">
        <w:rPr>
          <w:rFonts w:hint="eastAsia"/>
        </w:rPr>
        <w:t>个月的银行对账单，不能由定期存款证明或信用卡对账单代替。银行对账单必须为原件。</w:t>
      </w:r>
    </w:p>
    <w:p w:rsidR="0039211C" w:rsidRDefault="006630F2" w:rsidP="0039211C">
      <w:r>
        <w:rPr>
          <w:rFonts w:hint="eastAsia"/>
        </w:rPr>
        <w:t xml:space="preserve">     </w:t>
      </w:r>
      <w:r>
        <w:rPr>
          <w:rFonts w:hint="eastAsia"/>
        </w:rPr>
        <w:t>——资金要求：资金应按照除住宿和交通费外，在芬兰每天不少于</w:t>
      </w:r>
      <w:r>
        <w:rPr>
          <w:rFonts w:hint="eastAsia"/>
        </w:rPr>
        <w:t>30</w:t>
      </w:r>
      <w:r>
        <w:rPr>
          <w:rFonts w:hint="eastAsia"/>
        </w:rPr>
        <w:t>欧元的标准准备。</w:t>
      </w:r>
    </w:p>
    <w:p w:rsidR="006630F2" w:rsidRDefault="006630F2" w:rsidP="006630F2">
      <w:pPr>
        <w:ind w:firstLineChars="150" w:firstLine="330"/>
      </w:pPr>
      <w:r>
        <w:rPr>
          <w:rFonts w:hint="eastAsia"/>
        </w:rPr>
        <w:t>——在职人员：盖章的公司营业护照复印件；由雇主出具的证明信（英文件，或中文附上英文翻译），需使用公司正式的信头纸并加盖公章、签字，并明确日期及任职公司的详细地址、联系电话和传真，申请人姓名、职务、收入、工作年限，准假许可，任职公司签字人员的姓名和职务。</w:t>
      </w:r>
    </w:p>
    <w:p w:rsidR="006630F2" w:rsidRDefault="006630F2" w:rsidP="006630F2">
      <w:pPr>
        <w:ind w:firstLineChars="150" w:firstLine="330"/>
      </w:pPr>
      <w:r>
        <w:rPr>
          <w:rFonts w:hint="eastAsia"/>
        </w:rPr>
        <w:t>——退休人员：退休证及一份复印件。</w:t>
      </w:r>
    </w:p>
    <w:p w:rsidR="006630F2" w:rsidRDefault="006630F2" w:rsidP="006630F2">
      <w:pPr>
        <w:ind w:firstLineChars="150" w:firstLine="330"/>
      </w:pPr>
      <w:r>
        <w:rPr>
          <w:rFonts w:hint="eastAsia"/>
        </w:rPr>
        <w:t>——未就业成年人：未就业证明，已婚者提供配偶的在职和收入证明，及由外交部认证的婚姻关系公证书及一份复印件，或其他固定收入证明。</w:t>
      </w:r>
    </w:p>
    <w:p w:rsidR="006630F2" w:rsidRDefault="006630F2" w:rsidP="006630F2">
      <w:r>
        <w:rPr>
          <w:rFonts w:hint="eastAsia"/>
        </w:rPr>
        <w:t>7</w:t>
      </w:r>
      <w:r>
        <w:rPr>
          <w:rFonts w:hint="eastAsia"/>
        </w:rPr>
        <w:t>、如是家庭成员：请提供申请人与担保人的亲属关系公证书（并由外交部认证）及一份复印件。</w:t>
      </w:r>
    </w:p>
    <w:p w:rsidR="006630F2" w:rsidRDefault="00051003" w:rsidP="006630F2">
      <w:r>
        <w:rPr>
          <w:rFonts w:hint="eastAsia"/>
        </w:rPr>
        <w:t>8</w:t>
      </w:r>
      <w:r>
        <w:rPr>
          <w:rFonts w:hint="eastAsia"/>
        </w:rPr>
        <w:t>、未成人（</w:t>
      </w:r>
      <w:r>
        <w:rPr>
          <w:rFonts w:hint="eastAsia"/>
        </w:rPr>
        <w:t>18</w:t>
      </w:r>
      <w:r>
        <w:rPr>
          <w:rFonts w:hint="eastAsia"/>
        </w:rPr>
        <w:t>岁以下）：未成年人与其父母的亲属关系公证书或监护关系公证书（并由外交部认证）及一份复印件。</w:t>
      </w:r>
    </w:p>
    <w:p w:rsidR="00051003" w:rsidRDefault="00051003" w:rsidP="00051003">
      <w:pPr>
        <w:ind w:firstLine="270"/>
      </w:pPr>
      <w:r>
        <w:rPr>
          <w:rFonts w:hint="eastAsia"/>
        </w:rPr>
        <w:t>——当未成年人单独旅行时：由双方家长或法定监护人出具的出行同意书的公证书（并由外交部认证）及一份复印件；</w:t>
      </w:r>
    </w:p>
    <w:p w:rsidR="00051003" w:rsidRDefault="00051003" w:rsidP="00051003">
      <w:pPr>
        <w:ind w:firstLine="270"/>
      </w:pPr>
      <w:r>
        <w:rPr>
          <w:rFonts w:hint="eastAsia"/>
        </w:rPr>
        <w:t>——当未成年人跟随单方家长或监护人旅行时：由不同行的另一家长或监护人出具的出行同意书的公证书（并由外交部认证）及一份复印件；</w:t>
      </w:r>
    </w:p>
    <w:p w:rsidR="00051003" w:rsidRDefault="00051003" w:rsidP="00051003">
      <w:pPr>
        <w:ind w:firstLine="270"/>
      </w:pPr>
      <w:r>
        <w:rPr>
          <w:rFonts w:hint="eastAsia"/>
        </w:rPr>
        <w:t>——如不随行父母长期在国外居住，须在该居住国相关机构办理该出行同意书公证。</w:t>
      </w:r>
    </w:p>
    <w:p w:rsidR="00051003" w:rsidRPr="00A46183" w:rsidRDefault="00051003" w:rsidP="00051003">
      <w:pPr>
        <w:ind w:firstLine="270"/>
        <w:rPr>
          <w:color w:val="4F81BD" w:themeColor="accent1"/>
        </w:rPr>
      </w:pPr>
      <w:r w:rsidRPr="00A46183">
        <w:rPr>
          <w:rFonts w:hint="eastAsia"/>
          <w:color w:val="4F81BD" w:themeColor="accent1"/>
        </w:rPr>
        <w:t>（提示：所有公证需在</w:t>
      </w:r>
      <w:r w:rsidRPr="00A46183">
        <w:rPr>
          <w:rFonts w:hint="eastAsia"/>
          <w:color w:val="4F81BD" w:themeColor="accent1"/>
          <w:u w:val="single"/>
        </w:rPr>
        <w:t>市公证处</w:t>
      </w:r>
      <w:r w:rsidRPr="00A46183">
        <w:rPr>
          <w:rFonts w:hint="eastAsia"/>
          <w:color w:val="4F81BD" w:themeColor="accent1"/>
        </w:rPr>
        <w:t>先进行公证，再</w:t>
      </w:r>
      <w:r w:rsidR="00A46183" w:rsidRPr="00A46183">
        <w:rPr>
          <w:rFonts w:hint="eastAsia"/>
          <w:color w:val="4F81BD" w:themeColor="accent1"/>
        </w:rPr>
        <w:t>凭公证书</w:t>
      </w:r>
      <w:r w:rsidRPr="00A46183">
        <w:rPr>
          <w:rFonts w:hint="eastAsia"/>
          <w:color w:val="4F81BD" w:themeColor="accent1"/>
        </w:rPr>
        <w:t>到</w:t>
      </w:r>
      <w:r w:rsidRPr="00A46183">
        <w:rPr>
          <w:rFonts w:hint="eastAsia"/>
          <w:color w:val="4F81BD" w:themeColor="accent1"/>
          <w:u w:val="single"/>
        </w:rPr>
        <w:t>外事服务中心</w:t>
      </w:r>
      <w:r w:rsidRPr="00A46183">
        <w:rPr>
          <w:rFonts w:hint="eastAsia"/>
          <w:color w:val="4F81BD" w:themeColor="accent1"/>
        </w:rPr>
        <w:t>办理认证）</w:t>
      </w:r>
    </w:p>
    <w:p w:rsidR="006630F2" w:rsidRDefault="00051003" w:rsidP="00051003">
      <w:r>
        <w:rPr>
          <w:rFonts w:hint="eastAsia"/>
        </w:rPr>
        <w:t>9</w:t>
      </w:r>
      <w:r>
        <w:rPr>
          <w:rFonts w:hint="eastAsia"/>
        </w:rPr>
        <w:t>、户口本原件及户口本所有页的复印件（无需翻译，只针对中国公民）；</w:t>
      </w:r>
    </w:p>
    <w:p w:rsidR="00051003" w:rsidRDefault="00051003" w:rsidP="00051003">
      <w:r>
        <w:rPr>
          <w:rFonts w:hint="eastAsia"/>
        </w:rPr>
        <w:t>10</w:t>
      </w:r>
      <w:r>
        <w:rPr>
          <w:rFonts w:hint="eastAsia"/>
        </w:rPr>
        <w:t>、其他国籍人员：提供一份有效的中国居留许可的复印件。</w:t>
      </w:r>
    </w:p>
    <w:p w:rsidR="006630F2" w:rsidRDefault="006630F2" w:rsidP="0039211C">
      <w:r>
        <w:rPr>
          <w:rFonts w:hint="eastAsia"/>
        </w:rPr>
        <w:t xml:space="preserve">     </w:t>
      </w:r>
    </w:p>
    <w:p w:rsidR="00DE006D" w:rsidRDefault="00DE006D" w:rsidP="00323B43"/>
    <w:sectPr w:rsidR="00DE006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4DE" w:rsidRDefault="00D944DE" w:rsidP="00800FF7">
      <w:pPr>
        <w:spacing w:after="0"/>
      </w:pPr>
      <w:r>
        <w:separator/>
      </w:r>
    </w:p>
  </w:endnote>
  <w:endnote w:type="continuationSeparator" w:id="1">
    <w:p w:rsidR="00D944DE" w:rsidRDefault="00D944DE" w:rsidP="00800FF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4DE" w:rsidRDefault="00D944DE" w:rsidP="00800FF7">
      <w:pPr>
        <w:spacing w:after="0"/>
      </w:pPr>
      <w:r>
        <w:separator/>
      </w:r>
    </w:p>
  </w:footnote>
  <w:footnote w:type="continuationSeparator" w:id="1">
    <w:p w:rsidR="00D944DE" w:rsidRDefault="00D944DE" w:rsidP="00800FF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90128"/>
    <w:multiLevelType w:val="hybridMultilevel"/>
    <w:tmpl w:val="1EA294A6"/>
    <w:lvl w:ilvl="0" w:tplc="A45AA810">
      <w:start w:val="5"/>
      <w:numFmt w:val="bullet"/>
      <w:lvlText w:val="—"/>
      <w:lvlJc w:val="left"/>
      <w:pPr>
        <w:ind w:left="63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E64A8"/>
    <w:rsid w:val="00051003"/>
    <w:rsid w:val="000E24B6"/>
    <w:rsid w:val="002922C3"/>
    <w:rsid w:val="00323B43"/>
    <w:rsid w:val="0039211C"/>
    <w:rsid w:val="003D37D8"/>
    <w:rsid w:val="003E2EDC"/>
    <w:rsid w:val="003E64A8"/>
    <w:rsid w:val="004358AB"/>
    <w:rsid w:val="004E2C77"/>
    <w:rsid w:val="005A3BF1"/>
    <w:rsid w:val="006630F2"/>
    <w:rsid w:val="00742509"/>
    <w:rsid w:val="007563EF"/>
    <w:rsid w:val="007A79A3"/>
    <w:rsid w:val="007B3F5C"/>
    <w:rsid w:val="00800FF7"/>
    <w:rsid w:val="008B7726"/>
    <w:rsid w:val="008F0FC8"/>
    <w:rsid w:val="009049C0"/>
    <w:rsid w:val="00A46183"/>
    <w:rsid w:val="00AB6AC8"/>
    <w:rsid w:val="00C8483A"/>
    <w:rsid w:val="00D944DE"/>
    <w:rsid w:val="00DD2565"/>
    <w:rsid w:val="00DE006D"/>
    <w:rsid w:val="00F9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A8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BF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00FF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00FF7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00FF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00FF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qer</cp:lastModifiedBy>
  <cp:revision>2</cp:revision>
  <dcterms:created xsi:type="dcterms:W3CDTF">2017-03-28T09:41:00Z</dcterms:created>
  <dcterms:modified xsi:type="dcterms:W3CDTF">2017-03-28T09:41:00Z</dcterms:modified>
</cp:coreProperties>
</file>