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37" w:rsidRPr="00A11737" w:rsidRDefault="00737B4D" w:rsidP="00A11737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邀请单位</w:t>
      </w:r>
      <w:r w:rsidR="00A11737" w:rsidRPr="00A11737">
        <w:rPr>
          <w:rFonts w:ascii="小标宋" w:eastAsia="小标宋" w:hint="eastAsia"/>
          <w:sz w:val="44"/>
          <w:szCs w:val="44"/>
        </w:rPr>
        <w:t>疫情防控工作方案</w:t>
      </w:r>
    </w:p>
    <w:p w:rsidR="00A11737" w:rsidRDefault="00665F9E" w:rsidP="00665F9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（制定要求）</w:t>
      </w:r>
    </w:p>
    <w:p w:rsidR="00E717AF" w:rsidRDefault="00E717AF" w:rsidP="00665F9E">
      <w:pPr>
        <w:jc w:val="center"/>
        <w:rPr>
          <w:rFonts w:ascii="仿宋_GB2312" w:eastAsia="仿宋_GB2312"/>
          <w:sz w:val="32"/>
          <w:szCs w:val="32"/>
        </w:rPr>
      </w:pPr>
    </w:p>
    <w:p w:rsidR="00A11737" w:rsidRPr="00E717AF" w:rsidRDefault="00B67D23" w:rsidP="00A1173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一、方案必须</w:t>
      </w:r>
      <w:r w:rsidR="000E69C5">
        <w:rPr>
          <w:rFonts w:ascii="黑体" w:eastAsia="黑体" w:hAnsi="黑体" w:hint="eastAsia"/>
          <w:sz w:val="32"/>
          <w:szCs w:val="32"/>
        </w:rPr>
        <w:t>包括</w:t>
      </w:r>
      <w:r w:rsidR="00E717AF" w:rsidRPr="00E717AF">
        <w:rPr>
          <w:rFonts w:ascii="黑体" w:eastAsia="黑体" w:hAnsi="黑体" w:hint="eastAsia"/>
          <w:sz w:val="32"/>
          <w:szCs w:val="32"/>
        </w:rPr>
        <w:t>以下内容</w:t>
      </w:r>
    </w:p>
    <w:p w:rsidR="00A11737" w:rsidRPr="00A11737" w:rsidRDefault="00B67D23" w:rsidP="00A1173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11737" w:rsidRPr="00A11737">
        <w:rPr>
          <w:rFonts w:ascii="仿宋_GB2312" w:eastAsia="仿宋_GB2312" w:hint="eastAsia"/>
          <w:sz w:val="32"/>
          <w:szCs w:val="32"/>
        </w:rPr>
        <w:t>邀请企业必须按照属地管理、核酸检测、专</w:t>
      </w:r>
      <w:r>
        <w:rPr>
          <w:rFonts w:ascii="仿宋_GB2312" w:eastAsia="仿宋_GB2312" w:hint="eastAsia"/>
          <w:sz w:val="32"/>
          <w:szCs w:val="32"/>
        </w:rPr>
        <w:t>车接送、集中或居家隔离医学观察原则制定被邀请人疫情防控工作方案。</w:t>
      </w:r>
    </w:p>
    <w:p w:rsidR="00A11737" w:rsidRPr="00A11737" w:rsidRDefault="00B67D23" w:rsidP="00A1173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11737" w:rsidRPr="00A11737">
        <w:rPr>
          <w:rFonts w:ascii="仿宋_GB2312" w:eastAsia="仿宋_GB2312" w:hint="eastAsia"/>
          <w:sz w:val="32"/>
          <w:szCs w:val="32"/>
        </w:rPr>
        <w:t>必须做到</w:t>
      </w:r>
      <w:r>
        <w:rPr>
          <w:rFonts w:ascii="仿宋_GB2312" w:eastAsia="仿宋_GB2312" w:hint="eastAsia"/>
          <w:sz w:val="32"/>
          <w:szCs w:val="32"/>
        </w:rPr>
        <w:t>被邀请人入境—转运—隔离—工作（生活）—离境健康状况的闭环管理。</w:t>
      </w:r>
    </w:p>
    <w:p w:rsidR="00A11737" w:rsidRDefault="00B67D23" w:rsidP="00A1173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11737" w:rsidRPr="00A11737">
        <w:rPr>
          <w:rFonts w:ascii="仿宋_GB2312" w:eastAsia="仿宋_GB2312" w:hint="eastAsia"/>
          <w:sz w:val="32"/>
          <w:szCs w:val="32"/>
        </w:rPr>
        <w:t>必须包含被</w:t>
      </w:r>
      <w:r>
        <w:rPr>
          <w:rFonts w:ascii="仿宋_GB2312" w:eastAsia="仿宋_GB2312" w:hint="eastAsia"/>
          <w:sz w:val="32"/>
          <w:szCs w:val="32"/>
        </w:rPr>
        <w:t>邀请人出现发热、咳嗽、腹痛、乏力等症状或确诊新冠肺炎的处置预案。</w:t>
      </w:r>
    </w:p>
    <w:p w:rsidR="00E717AF" w:rsidRPr="00B67D23" w:rsidRDefault="000E69C5" w:rsidP="00E717A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二、方案建议包括</w:t>
      </w:r>
      <w:bookmarkStart w:id="0" w:name="_GoBack"/>
      <w:bookmarkEnd w:id="0"/>
      <w:r w:rsidR="00B67D23" w:rsidRPr="00B67D23">
        <w:rPr>
          <w:rFonts w:ascii="黑体" w:eastAsia="黑体" w:hAnsi="黑体" w:hint="eastAsia"/>
          <w:sz w:val="32"/>
          <w:szCs w:val="32"/>
        </w:rPr>
        <w:t>以下内容</w:t>
      </w:r>
    </w:p>
    <w:p w:rsidR="00A11737" w:rsidRDefault="00B67D23" w:rsidP="00A1173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11737" w:rsidRPr="00A11737">
        <w:rPr>
          <w:rFonts w:ascii="仿宋_GB2312" w:eastAsia="仿宋_GB2312" w:hint="eastAsia"/>
          <w:sz w:val="32"/>
          <w:szCs w:val="32"/>
        </w:rPr>
        <w:t>应涵盖对被邀请人工作生活的关心关爱、心理疏导和健康安全服务工作，充分体现人文关怀。</w:t>
      </w:r>
    </w:p>
    <w:p w:rsidR="00C57DD7" w:rsidRDefault="00C57DD7" w:rsidP="00A1173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57DD7" w:rsidRDefault="00C57DD7" w:rsidP="00A1173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57DD7" w:rsidRDefault="00C57DD7" w:rsidP="00A1173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（邀请单位公章）</w:t>
      </w:r>
    </w:p>
    <w:p w:rsidR="00C57DD7" w:rsidRPr="00A11737" w:rsidRDefault="00C57DD7" w:rsidP="00A1173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月  日</w:t>
      </w:r>
    </w:p>
    <w:sectPr w:rsidR="00C57DD7" w:rsidRPr="00A1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B4" w:rsidRDefault="008761B4" w:rsidP="00907F21">
      <w:r>
        <w:separator/>
      </w:r>
    </w:p>
  </w:endnote>
  <w:endnote w:type="continuationSeparator" w:id="0">
    <w:p w:rsidR="008761B4" w:rsidRDefault="008761B4" w:rsidP="009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B4" w:rsidRDefault="008761B4" w:rsidP="00907F21">
      <w:r>
        <w:separator/>
      </w:r>
    </w:p>
  </w:footnote>
  <w:footnote w:type="continuationSeparator" w:id="0">
    <w:p w:rsidR="008761B4" w:rsidRDefault="008761B4" w:rsidP="0090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37"/>
    <w:rsid w:val="000E69C5"/>
    <w:rsid w:val="004152FB"/>
    <w:rsid w:val="00665F9E"/>
    <w:rsid w:val="00737B4D"/>
    <w:rsid w:val="008761B4"/>
    <w:rsid w:val="00886E16"/>
    <w:rsid w:val="00907F21"/>
    <w:rsid w:val="00A11737"/>
    <w:rsid w:val="00B17C7A"/>
    <w:rsid w:val="00B67D23"/>
    <w:rsid w:val="00C57DD7"/>
    <w:rsid w:val="00CC5E57"/>
    <w:rsid w:val="00DC46C8"/>
    <w:rsid w:val="00E37E45"/>
    <w:rsid w:val="00E717AF"/>
    <w:rsid w:val="00F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F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F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周晗</cp:lastModifiedBy>
  <cp:revision>7</cp:revision>
  <dcterms:created xsi:type="dcterms:W3CDTF">2020-06-11T10:06:00Z</dcterms:created>
  <dcterms:modified xsi:type="dcterms:W3CDTF">2020-06-15T03:03:00Z</dcterms:modified>
</cp:coreProperties>
</file>